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845397" w14:textId="77777777" w:rsidR="005464CD" w:rsidRDefault="005464CD" w:rsidP="005464CD">
      <w:pPr>
        <w:spacing w:after="60"/>
        <w:jc w:val="center"/>
        <w:rPr>
          <w:b/>
          <w:bCs/>
          <w:lang w:val="sr-Cyrl-RS"/>
        </w:rPr>
      </w:pPr>
    </w:p>
    <w:p w14:paraId="29E8FF5B" w14:textId="77777777" w:rsidR="00E00103" w:rsidRPr="00455333" w:rsidRDefault="00E00103" w:rsidP="005464CD">
      <w:pPr>
        <w:spacing w:after="60"/>
        <w:jc w:val="center"/>
        <w:rPr>
          <w:b/>
          <w:bCs/>
          <w:lang w:val="en-US"/>
        </w:rPr>
      </w:pPr>
    </w:p>
    <w:p w14:paraId="7C87CE80" w14:textId="77777777" w:rsidR="005464CD" w:rsidRPr="00F469AF" w:rsidRDefault="005464CD" w:rsidP="005464CD">
      <w:pPr>
        <w:spacing w:after="60"/>
        <w:jc w:val="center"/>
        <w:rPr>
          <w:b/>
          <w:bCs/>
          <w:lang w:val="sr-Cyrl-CS"/>
        </w:rPr>
      </w:pPr>
      <w:r w:rsidRPr="00F469AF">
        <w:rPr>
          <w:b/>
          <w:bCs/>
          <w:lang w:val="sr-Cyrl-CS"/>
        </w:rPr>
        <w:t xml:space="preserve">Табела 5.1 </w:t>
      </w:r>
      <w:r w:rsidRPr="00F469AF">
        <w:rPr>
          <w:bCs/>
          <w:lang w:val="sr-Cyrl-CS"/>
        </w:rPr>
        <w:t>Спецификација  предмета  на студијском програму докторских студија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4"/>
        <w:gridCol w:w="2819"/>
        <w:gridCol w:w="3727"/>
      </w:tblGrid>
      <w:tr w:rsidR="005464CD" w:rsidRPr="00F469AF" w14:paraId="74FF2631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0109EE14" w14:textId="6277B185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Назив предмета: </w:t>
            </w:r>
            <w:r w:rsidR="00DC7B71" w:rsidRPr="00DC7B71">
              <w:rPr>
                <w:bCs/>
                <w:lang w:val="sr-Cyrl-CS"/>
              </w:rPr>
              <w:t>Корпоративно предузетништво</w:t>
            </w:r>
          </w:p>
        </w:tc>
      </w:tr>
      <w:tr w:rsidR="005464CD" w:rsidRPr="00F469AF" w14:paraId="09A7CB50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7B691717" w14:textId="26AAA7D1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Наставник или наставници:</w:t>
            </w:r>
            <w:r w:rsidR="00DC7B71">
              <w:rPr>
                <w:b/>
                <w:bCs/>
                <w:lang w:val="sr-Cyrl-CS"/>
              </w:rPr>
              <w:t xml:space="preserve">  </w:t>
            </w:r>
            <w:r w:rsidR="00DC7B71" w:rsidRPr="00DC7B71">
              <w:rPr>
                <w:bCs/>
                <w:lang w:val="sr-Cyrl-CS"/>
              </w:rPr>
              <w:t>проф.  др Маја Ивановић Ђукић</w:t>
            </w:r>
          </w:p>
        </w:tc>
      </w:tr>
      <w:tr w:rsidR="005464CD" w:rsidRPr="00F469AF" w14:paraId="09CAFC4E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052F7C94" w14:textId="1074EFA8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Статус предмета:</w:t>
            </w:r>
            <w:r w:rsidR="00DC7B71">
              <w:rPr>
                <w:b/>
                <w:bCs/>
                <w:lang w:val="sr-Cyrl-CS"/>
              </w:rPr>
              <w:t xml:space="preserve"> </w:t>
            </w:r>
            <w:r w:rsidR="00DC7B71" w:rsidRPr="00DC7B71">
              <w:rPr>
                <w:bCs/>
                <w:lang w:val="sr-Cyrl-CS"/>
              </w:rPr>
              <w:t>Изборни</w:t>
            </w:r>
          </w:p>
        </w:tc>
      </w:tr>
      <w:tr w:rsidR="005464CD" w:rsidRPr="00F469AF" w14:paraId="23DABC94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B3DFB33" w14:textId="5661537F" w:rsidR="005464CD" w:rsidRPr="009E67D4" w:rsidRDefault="005464CD" w:rsidP="0013078C">
            <w:pPr>
              <w:jc w:val="both"/>
              <w:rPr>
                <w:lang w:val="sr-Latn-RS"/>
              </w:rPr>
            </w:pPr>
            <w:r w:rsidRPr="00F469AF">
              <w:rPr>
                <w:b/>
                <w:bCs/>
                <w:lang w:val="sr-Cyrl-CS"/>
              </w:rPr>
              <w:t>Број ЕСПБ:</w:t>
            </w:r>
            <w:r w:rsidR="00EE10F0">
              <w:rPr>
                <w:b/>
                <w:bCs/>
                <w:lang w:val="sr-Cyrl-CS"/>
              </w:rPr>
              <w:t xml:space="preserve"> </w:t>
            </w:r>
            <w:r w:rsidR="0013078C" w:rsidRPr="0013078C">
              <w:rPr>
                <w:b/>
                <w:bCs/>
                <w:lang w:val="sr-Latn-RS"/>
              </w:rPr>
              <w:t>8</w:t>
            </w:r>
          </w:p>
        </w:tc>
      </w:tr>
      <w:tr w:rsidR="005464CD" w:rsidRPr="00F469AF" w14:paraId="0F7D097D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9814692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Услов:</w:t>
            </w:r>
          </w:p>
        </w:tc>
      </w:tr>
      <w:tr w:rsidR="005464CD" w:rsidRPr="00F469AF" w14:paraId="08CE8783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AE1A799" w14:textId="237BFFD8" w:rsidR="005464CD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Циљ предмета</w:t>
            </w:r>
            <w:r w:rsidR="00DC7B71">
              <w:rPr>
                <w:b/>
                <w:bCs/>
                <w:lang w:val="sr-Cyrl-CS"/>
              </w:rPr>
              <w:t>:</w:t>
            </w:r>
          </w:p>
          <w:p w14:paraId="6C54B5C7" w14:textId="49B19F7B" w:rsidR="00404B90" w:rsidRPr="007B4EA3" w:rsidRDefault="00F23726" w:rsidP="00742C86">
            <w:pPr>
              <w:jc w:val="both"/>
              <w:rPr>
                <w:bCs/>
                <w:i/>
                <w:lang w:val="sr-Cyrl-CS"/>
              </w:rPr>
            </w:pPr>
            <w:r w:rsidRPr="007B4EA3">
              <w:rPr>
                <w:bCs/>
                <w:i/>
                <w:lang w:val="sr-Cyrl-CS"/>
              </w:rPr>
              <w:t>Пружити студентима увид у природу и карактер корпоративног предузетништва; предочити студентима</w:t>
            </w:r>
            <w:r w:rsidR="00404B90" w:rsidRPr="007B4EA3">
              <w:rPr>
                <w:bCs/>
                <w:i/>
                <w:lang w:val="sr-Cyrl-CS"/>
              </w:rPr>
              <w:t xml:space="preserve"> специфичности појединих облика корпоративног предузетништва</w:t>
            </w:r>
            <w:r w:rsidR="00742C86" w:rsidRPr="007B4EA3">
              <w:rPr>
                <w:bCs/>
                <w:i/>
                <w:lang w:val="sr-Cyrl-CS"/>
              </w:rPr>
              <w:t xml:space="preserve"> као што су</w:t>
            </w:r>
            <w:r w:rsidR="00404B90" w:rsidRPr="007B4EA3">
              <w:rPr>
                <w:bCs/>
                <w:i/>
                <w:lang w:val="sr-Cyrl-CS"/>
              </w:rPr>
              <w:t>: стварање нових послова унутар постојеће организације (</w:t>
            </w:r>
            <w:r w:rsidR="00404B90" w:rsidRPr="007B4EA3">
              <w:rPr>
                <w:i/>
                <w:shd w:val="clear" w:color="auto" w:fill="FFFFFF"/>
              </w:rPr>
              <w:t>corporate venturing</w:t>
            </w:r>
            <w:r w:rsidR="00404B90" w:rsidRPr="007B4EA3">
              <w:rPr>
                <w:i/>
                <w:shd w:val="clear" w:color="auto" w:fill="FFFFFF"/>
                <w:lang w:val="sr-Cyrl-RS"/>
              </w:rPr>
              <w:t xml:space="preserve">) </w:t>
            </w:r>
            <w:r w:rsidR="00404B90" w:rsidRPr="007B4EA3">
              <w:rPr>
                <w:i/>
                <w:color w:val="1C1D1E"/>
                <w:shd w:val="clear" w:color="auto" w:fill="FFFFFF"/>
                <w:lang w:val="sr-Cyrl-RS"/>
              </w:rPr>
              <w:t>и стратегијско предузетништво</w:t>
            </w:r>
            <w:r w:rsidRPr="007B4EA3">
              <w:rPr>
                <w:bCs/>
                <w:i/>
                <w:lang w:val="sr-Cyrl-CS"/>
              </w:rPr>
              <w:t>; указат</w:t>
            </w:r>
            <w:r w:rsidR="00404B90" w:rsidRPr="007B4EA3">
              <w:rPr>
                <w:bCs/>
                <w:i/>
                <w:lang w:val="sr-Cyrl-CS"/>
              </w:rPr>
              <w:t>и на специфичну улогу м</w:t>
            </w:r>
            <w:r w:rsidR="0045186B">
              <w:rPr>
                <w:bCs/>
                <w:i/>
                <w:lang w:val="sr-Cyrl-CS"/>
              </w:rPr>
              <w:t>енаџера у развоју предузетничке организације</w:t>
            </w:r>
            <w:r w:rsidRPr="007B4EA3">
              <w:rPr>
                <w:bCs/>
                <w:i/>
                <w:lang w:val="sr-Cyrl-CS"/>
              </w:rPr>
              <w:t>; теоријски и практично оспо</w:t>
            </w:r>
            <w:r w:rsidR="00404B90" w:rsidRPr="007B4EA3">
              <w:rPr>
                <w:bCs/>
                <w:i/>
                <w:lang w:val="sr-Cyrl-CS"/>
              </w:rPr>
              <w:t>собити студенте за</w:t>
            </w:r>
            <w:r w:rsidRPr="007B4EA3">
              <w:rPr>
                <w:bCs/>
                <w:i/>
                <w:lang w:val="sr-Cyrl-CS"/>
              </w:rPr>
              <w:t xml:space="preserve"> укључивање у пословну праксу </w:t>
            </w:r>
            <w:r w:rsidR="00404B90" w:rsidRPr="007B4EA3">
              <w:rPr>
                <w:bCs/>
                <w:i/>
                <w:lang w:val="sr-Cyrl-CS"/>
              </w:rPr>
              <w:t>везану за разв</w:t>
            </w:r>
            <w:r w:rsidR="00941A46">
              <w:rPr>
                <w:bCs/>
                <w:i/>
                <w:lang w:val="sr-Cyrl-CS"/>
              </w:rPr>
              <w:t>ој корпоративног предузетништва</w:t>
            </w:r>
            <w:r w:rsidR="00742C86" w:rsidRPr="007B4EA3">
              <w:rPr>
                <w:bCs/>
                <w:i/>
                <w:lang w:val="sr-Cyrl-CS"/>
              </w:rPr>
              <w:t>.</w:t>
            </w:r>
          </w:p>
        </w:tc>
      </w:tr>
      <w:tr w:rsidR="005464CD" w:rsidRPr="00F469AF" w14:paraId="5B819FB3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76315593" w14:textId="19BBC332" w:rsidR="005464CD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Исход предмета</w:t>
            </w:r>
            <w:r w:rsidR="00DC7B71">
              <w:rPr>
                <w:b/>
                <w:bCs/>
                <w:lang w:val="sr-Cyrl-CS"/>
              </w:rPr>
              <w:t>:</w:t>
            </w:r>
          </w:p>
          <w:p w14:paraId="647E4749" w14:textId="509B875C" w:rsidR="003747D4" w:rsidRPr="007B4EA3" w:rsidRDefault="00A83507" w:rsidP="00BC2012">
            <w:pPr>
              <w:jc w:val="both"/>
              <w:rPr>
                <w:i/>
                <w:lang w:val="sr-Cyrl-RS"/>
              </w:rPr>
            </w:pPr>
            <w:r w:rsidRPr="007B4EA3">
              <w:rPr>
                <w:bCs/>
                <w:i/>
                <w:lang w:val="sr-Cyrl-CS"/>
              </w:rPr>
              <w:t>Разумевање области кор</w:t>
            </w:r>
            <w:r w:rsidR="00302495" w:rsidRPr="007B4EA3">
              <w:rPr>
                <w:bCs/>
                <w:i/>
                <w:lang w:val="sr-Cyrl-CS"/>
              </w:rPr>
              <w:t xml:space="preserve">поративног предузетништва; </w:t>
            </w:r>
            <w:r w:rsidR="00742C86" w:rsidRPr="007B4EA3">
              <w:rPr>
                <w:bCs/>
                <w:i/>
                <w:lang w:val="sr-Cyrl-CS"/>
              </w:rPr>
              <w:t xml:space="preserve">развој предузетничког духа и предузетничких вештина код студената; </w:t>
            </w:r>
            <w:r w:rsidR="00302495" w:rsidRPr="007B4EA3">
              <w:rPr>
                <w:i/>
                <w:lang w:val="sr-Cyrl-RS"/>
              </w:rPr>
              <w:t>оспособљавање студената да</w:t>
            </w:r>
            <w:r w:rsidR="00742C86" w:rsidRPr="007B4EA3">
              <w:rPr>
                <w:i/>
                <w:lang w:val="sr-Cyrl-RS"/>
              </w:rPr>
              <w:t xml:space="preserve"> стварају предузетничке организације (интегришу предузетништво са стратегијом, организац</w:t>
            </w:r>
            <w:r w:rsidR="00BC2012">
              <w:rPr>
                <w:i/>
                <w:lang w:val="sr-Cyrl-RS"/>
              </w:rPr>
              <w:t>ионом структуром и</w:t>
            </w:r>
            <w:r w:rsidR="00742C86" w:rsidRPr="007B4EA3">
              <w:rPr>
                <w:i/>
                <w:lang w:val="sr-Cyrl-RS"/>
              </w:rPr>
              <w:t xml:space="preserve"> културом, подстичу предузетничко понашање код зап</w:t>
            </w:r>
            <w:r w:rsidR="00BC2012">
              <w:rPr>
                <w:i/>
                <w:lang w:val="sr-Cyrl-RS"/>
              </w:rPr>
              <w:t xml:space="preserve">ослених), </w:t>
            </w:r>
            <w:r w:rsidR="00BC2012" w:rsidRPr="007B4EA3">
              <w:rPr>
                <w:i/>
              </w:rPr>
              <w:t>оспособљавање студената</w:t>
            </w:r>
            <w:r w:rsidR="00BC2012">
              <w:rPr>
                <w:i/>
                <w:lang w:val="sr-Cyrl-RS"/>
              </w:rPr>
              <w:t xml:space="preserve"> за</w:t>
            </w:r>
            <w:r w:rsidR="00BC2012" w:rsidRPr="007B4EA3">
              <w:rPr>
                <w:i/>
                <w:lang w:val="sr-Cyrl-RS"/>
              </w:rPr>
              <w:t xml:space="preserve"> </w:t>
            </w:r>
            <w:r w:rsidR="00BC2012">
              <w:rPr>
                <w:i/>
                <w:lang w:val="sr-Cyrl-RS"/>
              </w:rPr>
              <w:t xml:space="preserve">управљање предузетничким пројектима </w:t>
            </w:r>
            <w:r w:rsidR="00BC2012" w:rsidRPr="007B4EA3">
              <w:rPr>
                <w:i/>
                <w:lang w:val="sr-Cyrl-RS"/>
              </w:rPr>
              <w:t>(</w:t>
            </w:r>
            <w:r w:rsidR="00BC2012">
              <w:rPr>
                <w:i/>
                <w:lang w:val="sr-Cyrl-RS"/>
              </w:rPr>
              <w:t>препознавање</w:t>
            </w:r>
            <w:r w:rsidR="008F3342">
              <w:rPr>
                <w:i/>
                <w:lang w:val="sr-Cyrl-RS"/>
              </w:rPr>
              <w:t xml:space="preserve"> шанси</w:t>
            </w:r>
            <w:r w:rsidR="00BC2012" w:rsidRPr="007B4EA3">
              <w:rPr>
                <w:i/>
                <w:lang w:val="sr-Cyrl-RS"/>
              </w:rPr>
              <w:t xml:space="preserve"> из окружења, </w:t>
            </w:r>
            <w:r w:rsidR="00BC2012">
              <w:rPr>
                <w:i/>
                <w:lang w:val="sr-Cyrl-RS"/>
              </w:rPr>
              <w:t>њихово претворање у финални производ, комерцијализација</w:t>
            </w:r>
            <w:r w:rsidR="00941A46">
              <w:rPr>
                <w:i/>
                <w:lang w:val="sr-Cyrl-RS"/>
              </w:rPr>
              <w:t>).</w:t>
            </w:r>
          </w:p>
        </w:tc>
      </w:tr>
      <w:tr w:rsidR="005464CD" w:rsidRPr="00F469AF" w14:paraId="79DDDC6A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6D86A40" w14:textId="183A642E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Садржај предмета</w:t>
            </w:r>
          </w:p>
          <w:p w14:paraId="0770D306" w14:textId="7B144157" w:rsidR="005464CD" w:rsidRPr="00240785" w:rsidRDefault="005464CD" w:rsidP="007B75B4">
            <w:pPr>
              <w:jc w:val="both"/>
              <w:rPr>
                <w:b/>
                <w:i/>
                <w:iCs/>
                <w:lang w:val="sr-Cyrl-CS"/>
              </w:rPr>
            </w:pPr>
            <w:r w:rsidRPr="00240785">
              <w:rPr>
                <w:b/>
                <w:i/>
                <w:iCs/>
                <w:lang w:val="sr-Cyrl-CS"/>
              </w:rPr>
              <w:t>Теоријска настава</w:t>
            </w:r>
            <w:r w:rsidR="00DC7B71" w:rsidRPr="00240785">
              <w:rPr>
                <w:b/>
                <w:i/>
                <w:iCs/>
                <w:lang w:val="sr-Cyrl-CS"/>
              </w:rPr>
              <w:t>:</w:t>
            </w:r>
          </w:p>
          <w:p w14:paraId="77401530" w14:textId="137F4C38" w:rsidR="003747D4" w:rsidRPr="007C634A" w:rsidRDefault="002D3D18" w:rsidP="008F5F2D">
            <w:pPr>
              <w:tabs>
                <w:tab w:val="left" w:pos="567"/>
              </w:tabs>
              <w:spacing w:after="60"/>
              <w:jc w:val="both"/>
              <w:rPr>
                <w:i/>
                <w:iCs/>
                <w:lang w:val="sr-Cyrl-RS"/>
              </w:rPr>
            </w:pPr>
            <w:r>
              <w:rPr>
                <w:i/>
                <w:iCs/>
                <w:lang w:val="sr-Cyrl-RS"/>
              </w:rPr>
              <w:t>Концепт</w:t>
            </w:r>
            <w:r w:rsidR="00821C0E">
              <w:rPr>
                <w:i/>
                <w:iCs/>
                <w:lang w:val="sr-Cyrl-CS"/>
              </w:rPr>
              <w:t xml:space="preserve"> корпоративног</w:t>
            </w:r>
            <w:r w:rsidR="00DC7B71" w:rsidRPr="005B52D6">
              <w:rPr>
                <w:i/>
                <w:iCs/>
                <w:lang w:val="sr-Cyrl-CS"/>
              </w:rPr>
              <w:t xml:space="preserve"> предузетништва</w:t>
            </w:r>
            <w:r>
              <w:rPr>
                <w:i/>
                <w:iCs/>
                <w:lang w:val="sr-Cyrl-CS"/>
              </w:rPr>
              <w:t xml:space="preserve"> (детерминисање предузетништва и корпоративног предузетништва,</w:t>
            </w:r>
            <w:r w:rsidR="00240785">
              <w:rPr>
                <w:i/>
                <w:iCs/>
                <w:lang w:val="sr-Cyrl-CS"/>
              </w:rPr>
              <w:t xml:space="preserve"> модели корпоративног предузетништва,</w:t>
            </w:r>
            <w:r>
              <w:rPr>
                <w:i/>
                <w:iCs/>
                <w:lang w:val="sr-Cyrl-CS"/>
              </w:rPr>
              <w:t xml:space="preserve"> значај корпоративног предузетништва за конкурентност предузећа, квалитети предузетнички орјентисаних менаџера)</w:t>
            </w:r>
            <w:r w:rsidR="00DC7B71" w:rsidRPr="005B52D6">
              <w:rPr>
                <w:i/>
                <w:iCs/>
                <w:lang w:val="sr-Cyrl-CS"/>
              </w:rPr>
              <w:t xml:space="preserve">. </w:t>
            </w:r>
            <w:r w:rsidR="00DC7B71" w:rsidRPr="007B4EA3">
              <w:rPr>
                <w:i/>
                <w:iCs/>
                <w:lang w:val="sr-Cyrl-CS"/>
              </w:rPr>
              <w:t xml:space="preserve">Типови </w:t>
            </w:r>
            <w:r w:rsidR="00821C0E" w:rsidRPr="007B4EA3">
              <w:rPr>
                <w:i/>
                <w:iCs/>
                <w:lang w:val="sr-Cyrl-CS"/>
              </w:rPr>
              <w:t xml:space="preserve">корпоративног </w:t>
            </w:r>
            <w:r w:rsidR="00DC7B71" w:rsidRPr="007B4EA3">
              <w:rPr>
                <w:i/>
                <w:iCs/>
                <w:lang w:val="sr-Cyrl-CS"/>
              </w:rPr>
              <w:t>пред</w:t>
            </w:r>
            <w:r w:rsidR="00821C0E" w:rsidRPr="007B4EA3">
              <w:rPr>
                <w:i/>
                <w:iCs/>
                <w:lang w:val="sr-Cyrl-CS"/>
              </w:rPr>
              <w:t xml:space="preserve">узетништва: </w:t>
            </w:r>
            <w:r w:rsidRPr="007B4EA3">
              <w:rPr>
                <w:bCs/>
                <w:i/>
                <w:lang w:val="sr-Cyrl-CS"/>
              </w:rPr>
              <w:t>покретање нових пословних подухвата (</w:t>
            </w:r>
            <w:r w:rsidR="00BC4B51" w:rsidRPr="007B4EA3">
              <w:rPr>
                <w:i/>
                <w:lang w:val="sr-Latn-RS"/>
              </w:rPr>
              <w:t>интерни корпоративни подухват</w:t>
            </w:r>
            <w:r w:rsidR="00BC4B51" w:rsidRPr="007B4EA3">
              <w:rPr>
                <w:i/>
                <w:lang w:val="sr-Cyrl-RS"/>
              </w:rPr>
              <w:t xml:space="preserve">, </w:t>
            </w:r>
            <w:r w:rsidR="00BC4B51" w:rsidRPr="007B4EA3">
              <w:rPr>
                <w:i/>
                <w:lang w:val="sr-Latn-RS"/>
              </w:rPr>
              <w:t>кооперативни корпоративни подухват,</w:t>
            </w:r>
            <w:r w:rsidR="00BC4B51" w:rsidRPr="007B4EA3">
              <w:rPr>
                <w:i/>
                <w:lang w:val="sr-Cyrl-RS"/>
              </w:rPr>
              <w:t xml:space="preserve"> екстерно корпоративно улагање</w:t>
            </w:r>
            <w:r w:rsidRPr="007B4EA3">
              <w:rPr>
                <w:i/>
                <w:lang w:val="sr-Cyrl-RS"/>
              </w:rPr>
              <w:t>) стратешко предузетништво (</w:t>
            </w:r>
            <w:r w:rsidR="00743C36" w:rsidRPr="007B4EA3">
              <w:rPr>
                <w:i/>
                <w:lang w:val="sr-Cyrl-RS"/>
              </w:rPr>
              <w:t>иновирање у функцији повећања конкурентности</w:t>
            </w:r>
            <w:r w:rsidR="006178DB" w:rsidRPr="007B4EA3">
              <w:rPr>
                <w:i/>
                <w:lang w:val="sr-Cyrl-RS"/>
              </w:rPr>
              <w:t>,</w:t>
            </w:r>
            <w:r w:rsidR="00AE16FE" w:rsidRPr="007B4EA3">
              <w:rPr>
                <w:i/>
                <w:iCs/>
                <w:lang w:val="sr-Cyrl-CS"/>
              </w:rPr>
              <w:t xml:space="preserve"> промена пословног модела</w:t>
            </w:r>
            <w:r w:rsidR="006178DB" w:rsidRPr="007B4EA3">
              <w:rPr>
                <w:i/>
                <w:iCs/>
                <w:lang w:val="sr-Latn-RS"/>
              </w:rPr>
              <w:t xml:space="preserve">, </w:t>
            </w:r>
            <w:r w:rsidR="006178DB" w:rsidRPr="007B4EA3">
              <w:rPr>
                <w:i/>
                <w:iCs/>
                <w:lang w:val="sr-Cyrl-RS"/>
              </w:rPr>
              <w:t>стратешка обнова</w:t>
            </w:r>
            <w:r w:rsidRPr="007B4EA3">
              <w:rPr>
                <w:i/>
                <w:iCs/>
                <w:lang w:val="sr-Cyrl-CS"/>
              </w:rPr>
              <w:t>)</w:t>
            </w:r>
            <w:r w:rsidR="00AE16FE" w:rsidRPr="007B4EA3">
              <w:rPr>
                <w:i/>
                <w:iCs/>
                <w:lang w:val="sr-Cyrl-CS"/>
              </w:rPr>
              <w:t>.</w:t>
            </w:r>
            <w:r w:rsidR="00941A46">
              <w:rPr>
                <w:i/>
                <w:iCs/>
                <w:lang w:val="sr-Cyrl-CS"/>
              </w:rPr>
              <w:t xml:space="preserve"> </w:t>
            </w:r>
            <w:r w:rsidR="00956480">
              <w:rPr>
                <w:i/>
                <w:iCs/>
                <w:lang w:val="sr-Cyrl-CS"/>
              </w:rPr>
              <w:t>Стварање предузетничке организације</w:t>
            </w:r>
            <w:r w:rsidR="008F5F2D">
              <w:rPr>
                <w:i/>
                <w:iCs/>
                <w:lang w:val="sr-Cyrl-CS"/>
              </w:rPr>
              <w:t xml:space="preserve">: </w:t>
            </w:r>
            <w:r w:rsidR="003B796E">
              <w:rPr>
                <w:i/>
                <w:iCs/>
                <w:lang w:val="sr-Cyrl-RS"/>
              </w:rPr>
              <w:t>стварање предузетничке мреже на нивоу организације (интегрисање предузетништва и пословне стратегије, структурирање организације у функцији предузетништва, развој предузетничке културе), развој предузетничког духа код појединих менаџера, подстицање иновативности запослених (подстицање креативности, развој предузетничких вештина</w:t>
            </w:r>
            <w:r w:rsidR="00941A46">
              <w:rPr>
                <w:i/>
                <w:iCs/>
                <w:lang w:val="sr-Cyrl-RS"/>
              </w:rPr>
              <w:t>, награђивање предузетничког понашања</w:t>
            </w:r>
            <w:r w:rsidR="003B796E">
              <w:rPr>
                <w:i/>
                <w:iCs/>
                <w:lang w:val="sr-Cyrl-RS"/>
              </w:rPr>
              <w:t>.</w:t>
            </w:r>
            <w:r w:rsidR="00941A46">
              <w:rPr>
                <w:i/>
                <w:iCs/>
                <w:lang w:val="sr-Cyrl-CS"/>
              </w:rPr>
              <w:t xml:space="preserve"> </w:t>
            </w:r>
            <w:r w:rsidR="003B796E" w:rsidRPr="007B4EA3">
              <w:rPr>
                <w:i/>
                <w:iCs/>
                <w:lang w:val="sr-Cyrl-RS"/>
              </w:rPr>
              <w:t>Покретање и вођење предузетничких пројеката унут</w:t>
            </w:r>
            <w:r w:rsidR="00941A46">
              <w:rPr>
                <w:i/>
                <w:iCs/>
                <w:lang w:val="sr-Cyrl-RS"/>
              </w:rPr>
              <w:t>ар организације</w:t>
            </w:r>
            <w:r w:rsidR="007C634A">
              <w:rPr>
                <w:i/>
                <w:iCs/>
                <w:lang w:val="sr-Cyrl-RS"/>
              </w:rPr>
              <w:t>-процес корпоративног предузетништва: препознавање шанси, индивидуална подршка, подршка топ менаџера, имплементација пројекта (развој производа и његова комерцијализација) и план излаза из пројекта.</w:t>
            </w:r>
          </w:p>
          <w:p w14:paraId="450CD898" w14:textId="3D51E9DF" w:rsidR="00DC7B71" w:rsidRPr="00240785" w:rsidRDefault="00DC7B71" w:rsidP="00DC7B71">
            <w:pPr>
              <w:tabs>
                <w:tab w:val="left" w:pos="567"/>
              </w:tabs>
              <w:spacing w:after="60"/>
              <w:rPr>
                <w:b/>
                <w:i/>
                <w:iCs/>
                <w:lang w:val="sr-Cyrl-CS"/>
              </w:rPr>
            </w:pPr>
            <w:r w:rsidRPr="00240785">
              <w:rPr>
                <w:b/>
                <w:i/>
                <w:iCs/>
                <w:lang w:val="sr-Cyrl-CS"/>
              </w:rPr>
              <w:t>Практична настава</w:t>
            </w:r>
            <w:r w:rsidR="00240785" w:rsidRPr="00240785">
              <w:rPr>
                <w:b/>
                <w:i/>
                <w:iCs/>
                <w:lang w:val="sr-Cyrl-CS"/>
              </w:rPr>
              <w:t>:</w:t>
            </w:r>
            <w:r w:rsidRPr="00240785">
              <w:rPr>
                <w:b/>
                <w:i/>
                <w:iCs/>
                <w:lang w:val="sr-Cyrl-CS"/>
              </w:rPr>
              <w:t xml:space="preserve"> </w:t>
            </w:r>
          </w:p>
          <w:p w14:paraId="0D831C35" w14:textId="70AB8335" w:rsidR="002D3D18" w:rsidRPr="00240785" w:rsidRDefault="00240785" w:rsidP="00941316">
            <w:pPr>
              <w:jc w:val="both"/>
              <w:rPr>
                <w:i/>
                <w:lang w:val="sr-Cyrl-CS"/>
              </w:rPr>
            </w:pPr>
            <w:r>
              <w:rPr>
                <w:i/>
                <w:lang w:val="sr-Cyrl-CS"/>
              </w:rPr>
              <w:t>Анализа примера добре праксе у области корп</w:t>
            </w:r>
            <w:r w:rsidR="00941316">
              <w:rPr>
                <w:i/>
                <w:lang w:val="sr-Cyrl-CS"/>
              </w:rPr>
              <w:t>оративног предузетништва. Организовање радионица везаних за проналажење идеја за нове послове. Имплементација</w:t>
            </w:r>
            <w:r>
              <w:rPr>
                <w:i/>
                <w:lang w:val="sr-Cyrl-CS"/>
              </w:rPr>
              <w:t xml:space="preserve"> пројеката везаних за покретање нових пословних подухвата</w:t>
            </w:r>
            <w:r w:rsidR="00DF6CC4">
              <w:rPr>
                <w:i/>
                <w:lang w:val="sr-Cyrl-CS"/>
              </w:rPr>
              <w:t xml:space="preserve"> унутар организације</w:t>
            </w:r>
            <w:r>
              <w:rPr>
                <w:i/>
                <w:lang w:val="sr-Cyrl-CS"/>
              </w:rPr>
              <w:t xml:space="preserve">. </w:t>
            </w:r>
            <w:r w:rsidR="00941316">
              <w:rPr>
                <w:i/>
                <w:lang w:val="sr-Cyrl-CS"/>
              </w:rPr>
              <w:t>Организовање дебата везаних за улогу менаџмента у развоју корпоративног предузетништва.</w:t>
            </w:r>
          </w:p>
        </w:tc>
      </w:tr>
      <w:tr w:rsidR="005464CD" w:rsidRPr="00F469AF" w14:paraId="1402EBF0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4F5DD36E" w14:textId="22A40A7C" w:rsidR="005464CD" w:rsidRDefault="00D0768C" w:rsidP="007B4EA3">
            <w:pPr>
              <w:jc w:val="both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Препоручена литература:</w:t>
            </w:r>
          </w:p>
          <w:p w14:paraId="778471DF" w14:textId="461EB2FB" w:rsidR="00DF6CC4" w:rsidRPr="008F3342" w:rsidRDefault="007B4EA3" w:rsidP="007B4EA3">
            <w:pPr>
              <w:pStyle w:val="Heading2"/>
              <w:shd w:val="clear" w:color="auto" w:fill="FFFFFF"/>
              <w:spacing w:before="0" w:beforeAutospacing="0" w:after="0" w:afterAutospacing="0"/>
              <w:rPr>
                <w:b w:val="0"/>
                <w:color w:val="1C1D1E"/>
                <w:sz w:val="20"/>
                <w:szCs w:val="20"/>
              </w:rPr>
            </w:pPr>
            <w:r w:rsidRPr="008F3342">
              <w:rPr>
                <w:b w:val="0"/>
                <w:color w:val="1C1D1E"/>
                <w:sz w:val="20"/>
                <w:szCs w:val="20"/>
                <w:lang w:val="sr-Cyrl-RS"/>
              </w:rPr>
              <w:t>1.</w:t>
            </w:r>
            <w:r w:rsidR="00DF6CC4" w:rsidRPr="008F3342">
              <w:rPr>
                <w:b w:val="0"/>
                <w:color w:val="1C1D1E"/>
                <w:sz w:val="20"/>
                <w:szCs w:val="20"/>
                <w:lang w:val="sr-Latn-RS"/>
              </w:rPr>
              <w:t xml:space="preserve">Bouchard, V. </w:t>
            </w:r>
            <w:r w:rsidR="00DF6CC4" w:rsidRPr="008F3342">
              <w:rPr>
                <w:b w:val="0"/>
                <w:color w:val="1C1D1E"/>
                <w:sz w:val="20"/>
                <w:szCs w:val="20"/>
              </w:rPr>
              <w:t xml:space="preserve">&amp; Fayolle, A. (2018) </w:t>
            </w:r>
            <w:r w:rsidR="00DF6CC4" w:rsidRPr="008F3342">
              <w:rPr>
                <w:b w:val="0"/>
                <w:i/>
                <w:color w:val="1C1D1E"/>
                <w:sz w:val="20"/>
                <w:szCs w:val="20"/>
              </w:rPr>
              <w:t xml:space="preserve">Corporate Entrepreneurship. </w:t>
            </w:r>
            <w:r w:rsidR="00DF6CC4" w:rsidRPr="008F3342">
              <w:rPr>
                <w:b w:val="0"/>
                <w:color w:val="1C1D1E"/>
                <w:sz w:val="20"/>
                <w:szCs w:val="20"/>
              </w:rPr>
              <w:t>Routledge Taylor &amp; Francis Group, London</w:t>
            </w:r>
          </w:p>
          <w:p w14:paraId="051977A4" w14:textId="4AE1D773" w:rsidR="00177C64" w:rsidRPr="008F3342" w:rsidRDefault="00DF6CC4" w:rsidP="007B4EA3">
            <w:pPr>
              <w:pStyle w:val="Heading2"/>
              <w:shd w:val="clear" w:color="auto" w:fill="FFFFFF"/>
              <w:spacing w:before="0" w:beforeAutospacing="0" w:after="0" w:afterAutospacing="0"/>
              <w:rPr>
                <w:b w:val="0"/>
                <w:sz w:val="20"/>
                <w:szCs w:val="20"/>
                <w:shd w:val="clear" w:color="auto" w:fill="FFFFFF"/>
              </w:rPr>
            </w:pPr>
            <w:r w:rsidRPr="008F3342">
              <w:rPr>
                <w:b w:val="0"/>
                <w:color w:val="1C1D1E"/>
                <w:sz w:val="20"/>
                <w:szCs w:val="20"/>
                <w:lang w:val="sr-Cyrl-RS"/>
              </w:rPr>
              <w:t xml:space="preserve">2. </w:t>
            </w:r>
            <w:r w:rsidR="00177C64" w:rsidRPr="008F3342">
              <w:rPr>
                <w:b w:val="0"/>
                <w:sz w:val="20"/>
                <w:szCs w:val="20"/>
                <w:shd w:val="clear" w:color="auto" w:fill="FFFFFF"/>
              </w:rPr>
              <w:t>Morris, M., Kuratko, D., &amp; Covin, J. (2011). </w:t>
            </w:r>
            <w:r w:rsidR="00177C64" w:rsidRPr="008F3342">
              <w:rPr>
                <w:b w:val="0"/>
                <w:i/>
                <w:iCs/>
                <w:sz w:val="20"/>
                <w:szCs w:val="20"/>
                <w:shd w:val="clear" w:color="auto" w:fill="FFFFFF"/>
              </w:rPr>
              <w:t>Corporate entrepreneurship &amp; innovation</w:t>
            </w:r>
            <w:r w:rsidR="00177C64" w:rsidRPr="008F3342">
              <w:rPr>
                <w:b w:val="0"/>
                <w:sz w:val="20"/>
                <w:szCs w:val="20"/>
                <w:shd w:val="clear" w:color="auto" w:fill="FFFFFF"/>
              </w:rPr>
              <w:t xml:space="preserve">. </w:t>
            </w:r>
            <w:r w:rsidR="00177C64" w:rsidRPr="008F3342">
              <w:rPr>
                <w:b w:val="0"/>
                <w:sz w:val="20"/>
                <w:szCs w:val="20"/>
              </w:rPr>
              <w:t>Thomson South-Western.</w:t>
            </w:r>
          </w:p>
          <w:p w14:paraId="40D705B6" w14:textId="1DDD723C" w:rsidR="005464CD" w:rsidRPr="00194BD7" w:rsidRDefault="00DF6CC4" w:rsidP="00194BD7">
            <w:pPr>
              <w:pStyle w:val="Heading2"/>
              <w:shd w:val="clear" w:color="auto" w:fill="FFFFFF"/>
              <w:spacing w:before="0" w:beforeAutospacing="0" w:after="0" w:afterAutospacing="0"/>
              <w:rPr>
                <w:b w:val="0"/>
                <w:sz w:val="19"/>
                <w:szCs w:val="19"/>
                <w:shd w:val="clear" w:color="auto" w:fill="FFFFFF"/>
              </w:rPr>
            </w:pPr>
            <w:r w:rsidRPr="008F3342">
              <w:rPr>
                <w:b w:val="0"/>
                <w:color w:val="1C1D1E"/>
                <w:sz w:val="20"/>
                <w:szCs w:val="20"/>
              </w:rPr>
              <w:t>3</w:t>
            </w:r>
            <w:r w:rsidR="00177C64" w:rsidRPr="008F3342">
              <w:rPr>
                <w:b w:val="0"/>
                <w:color w:val="1C1D1E"/>
                <w:sz w:val="20"/>
                <w:szCs w:val="20"/>
              </w:rPr>
              <w:t>.</w:t>
            </w:r>
            <w:r w:rsidR="00D0768C" w:rsidRPr="008F3342">
              <w:rPr>
                <w:b w:val="0"/>
                <w:color w:val="1C1D1E"/>
                <w:sz w:val="20"/>
                <w:szCs w:val="20"/>
              </w:rPr>
              <w:t xml:space="preserve">Kuratko, </w:t>
            </w:r>
            <w:r w:rsidR="00177C64" w:rsidRPr="008F3342">
              <w:rPr>
                <w:b w:val="0"/>
                <w:color w:val="1C1D1E"/>
                <w:sz w:val="20"/>
                <w:szCs w:val="20"/>
              </w:rPr>
              <w:t xml:space="preserve">D. &amp; </w:t>
            </w:r>
            <w:r w:rsidR="00D0768C" w:rsidRPr="008F3342">
              <w:rPr>
                <w:b w:val="0"/>
                <w:color w:val="1C1D1E"/>
                <w:sz w:val="20"/>
                <w:szCs w:val="20"/>
              </w:rPr>
              <w:t>Covin</w:t>
            </w:r>
            <w:r w:rsidR="00177C64" w:rsidRPr="008F3342">
              <w:rPr>
                <w:b w:val="0"/>
                <w:color w:val="1C1D1E"/>
                <w:sz w:val="20"/>
                <w:szCs w:val="20"/>
              </w:rPr>
              <w:t>, J.</w:t>
            </w:r>
            <w:r w:rsidR="00D0768C" w:rsidRPr="008F3342">
              <w:rPr>
                <w:b w:val="0"/>
                <w:color w:val="1C1D1E"/>
                <w:sz w:val="20"/>
                <w:szCs w:val="20"/>
              </w:rPr>
              <w:t xml:space="preserve"> (2015) </w:t>
            </w:r>
            <w:r w:rsidR="00D0768C" w:rsidRPr="008F3342">
              <w:rPr>
                <w:b w:val="0"/>
                <w:i/>
                <w:color w:val="1C1D1E"/>
                <w:sz w:val="20"/>
                <w:szCs w:val="20"/>
              </w:rPr>
              <w:t>Forms of Corporate Entrepreneurship</w:t>
            </w:r>
            <w:r w:rsidR="00177C64" w:rsidRPr="008F3342">
              <w:rPr>
                <w:b w:val="0"/>
                <w:i/>
                <w:color w:val="1C1D1E"/>
                <w:sz w:val="20"/>
                <w:szCs w:val="20"/>
              </w:rPr>
              <w:t>.</w:t>
            </w:r>
            <w:r w:rsidR="00D0768C" w:rsidRPr="008F3342">
              <w:rPr>
                <w:b w:val="0"/>
                <w:color w:val="1C1D1E"/>
                <w:sz w:val="20"/>
                <w:szCs w:val="20"/>
              </w:rPr>
              <w:t xml:space="preserve"> </w:t>
            </w:r>
            <w:r w:rsidR="00177C64" w:rsidRPr="008F3342">
              <w:rPr>
                <w:b w:val="0"/>
                <w:sz w:val="20"/>
                <w:szCs w:val="20"/>
                <w:shd w:val="clear" w:color="auto" w:fill="FFFFFF"/>
              </w:rPr>
              <w:t>Cengage Learning.</w:t>
            </w:r>
          </w:p>
        </w:tc>
      </w:tr>
      <w:tr w:rsidR="005464CD" w:rsidRPr="00F469AF" w14:paraId="7AB53C11" w14:textId="77777777" w:rsidTr="007B75B4">
        <w:trPr>
          <w:trHeight w:val="227"/>
          <w:jc w:val="center"/>
        </w:trPr>
        <w:tc>
          <w:tcPr>
            <w:tcW w:w="2873" w:type="dxa"/>
          </w:tcPr>
          <w:p w14:paraId="4F222157" w14:textId="77777777" w:rsidR="005464CD" w:rsidRPr="00F469AF" w:rsidRDefault="005464CD" w:rsidP="007B75B4">
            <w:pPr>
              <w:jc w:val="both"/>
              <w:rPr>
                <w:bCs/>
                <w:lang w:val="sr-Cyrl-CS"/>
              </w:rPr>
            </w:pPr>
            <w:r w:rsidRPr="00F469AF">
              <w:rPr>
                <w:bCs/>
                <w:lang w:val="sr-Cyrl-CS"/>
              </w:rPr>
              <w:t xml:space="preserve">Број часова </w:t>
            </w:r>
            <w:r w:rsidRPr="00F469AF">
              <w:rPr>
                <w:lang w:val="sr-Cyrl-CS"/>
              </w:rPr>
              <w:t xml:space="preserve"> активне наставе</w:t>
            </w:r>
          </w:p>
        </w:tc>
        <w:tc>
          <w:tcPr>
            <w:tcW w:w="2881" w:type="dxa"/>
          </w:tcPr>
          <w:p w14:paraId="6B65E78F" w14:textId="32D15905" w:rsidR="005464CD" w:rsidRPr="00302495" w:rsidRDefault="005464CD" w:rsidP="007B75B4">
            <w:pPr>
              <w:jc w:val="both"/>
              <w:rPr>
                <w:bCs/>
                <w:lang w:val="sr-Latn-RS"/>
              </w:rPr>
            </w:pPr>
            <w:r w:rsidRPr="00F469AF">
              <w:rPr>
                <w:lang w:val="sr-Cyrl-CS"/>
              </w:rPr>
              <w:t>Теоријска настава:</w:t>
            </w:r>
            <w:r>
              <w:rPr>
                <w:lang w:val="en-US"/>
              </w:rPr>
              <w:t xml:space="preserve">  </w:t>
            </w:r>
            <w:r w:rsidRPr="0013078C">
              <w:rPr>
                <w:lang w:val="en-US"/>
              </w:rPr>
              <w:t>2</w:t>
            </w:r>
          </w:p>
        </w:tc>
        <w:tc>
          <w:tcPr>
            <w:tcW w:w="3819" w:type="dxa"/>
          </w:tcPr>
          <w:p w14:paraId="3F715ACD" w14:textId="2450D7BB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Практична настава:</w:t>
            </w:r>
            <w:r>
              <w:rPr>
                <w:lang w:val="en-US"/>
              </w:rPr>
              <w:t xml:space="preserve"> </w:t>
            </w:r>
            <w:r w:rsidRPr="0013078C">
              <w:rPr>
                <w:lang w:val="en-US"/>
              </w:rPr>
              <w:t>6</w:t>
            </w:r>
          </w:p>
        </w:tc>
      </w:tr>
      <w:tr w:rsidR="005464CD" w:rsidRPr="00F469AF" w14:paraId="37C6336F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15CE50F7" w14:textId="35E8082B" w:rsidR="005464CD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Методе извођења наставе</w:t>
            </w:r>
            <w:r w:rsidR="00DC7B71">
              <w:rPr>
                <w:b/>
                <w:bCs/>
                <w:lang w:val="sr-Cyrl-CS"/>
              </w:rPr>
              <w:t>:</w:t>
            </w:r>
          </w:p>
          <w:p w14:paraId="15B0B96C" w14:textId="4A09DB91" w:rsidR="00A83507" w:rsidRPr="00A83507" w:rsidRDefault="00A83507" w:rsidP="007B75B4">
            <w:pPr>
              <w:jc w:val="both"/>
              <w:rPr>
                <w:bCs/>
                <w:i/>
                <w:lang w:val="sr-Cyrl-CS"/>
              </w:rPr>
            </w:pPr>
            <w:r w:rsidRPr="00A83507">
              <w:rPr>
                <w:bCs/>
                <w:i/>
                <w:lang w:val="sr-Cyrl-CS"/>
              </w:rPr>
              <w:t>Презентација теоријских и практичних решења, анализа студија случајева, о</w:t>
            </w:r>
            <w:r w:rsidRPr="00A83507">
              <w:rPr>
                <w:i/>
                <w:lang w:val="sr-Cyrl-CS"/>
              </w:rPr>
              <w:t xml:space="preserve">рганизовање фокус група и радионица за долажење до идеја за нови посао и препознавање повољне тржишне прилике, </w:t>
            </w:r>
            <w:r w:rsidRPr="00A83507">
              <w:rPr>
                <w:bCs/>
                <w:i/>
                <w:lang w:val="sr-Cyrl-CS"/>
              </w:rPr>
              <w:t xml:space="preserve">индивидуални и групни пројекти за покретање нових послова и увођење иновација, дебате </w:t>
            </w:r>
            <w:r w:rsidRPr="00A83507">
              <w:rPr>
                <w:i/>
                <w:lang w:val="sr-Cyrl-CS"/>
              </w:rPr>
              <w:t>везане за улогу менаџмента у развоју корпоративног предузетништва.</w:t>
            </w:r>
          </w:p>
        </w:tc>
      </w:tr>
      <w:tr w:rsidR="005464CD" w:rsidRPr="00F469AF" w14:paraId="06DFCD2F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65C47240" w14:textId="1A8104CE" w:rsidR="0013078C" w:rsidRPr="0013078C" w:rsidRDefault="005464CD" w:rsidP="007B75B4">
            <w:pPr>
              <w:jc w:val="both"/>
              <w:rPr>
                <w:b/>
                <w:bCs/>
                <w:lang w:val="en-US"/>
              </w:rPr>
            </w:pPr>
            <w:r w:rsidRPr="00F469AF">
              <w:rPr>
                <w:b/>
                <w:bCs/>
                <w:lang w:val="sr-Cyrl-CS"/>
              </w:rPr>
              <w:t>Оцена  знања (максимални број поена 100)</w:t>
            </w:r>
          </w:p>
          <w:p w14:paraId="006D9452" w14:textId="5D7CA94E" w:rsidR="0013078C" w:rsidRPr="0013078C" w:rsidRDefault="005464CD" w:rsidP="007B75B4">
            <w:pPr>
              <w:jc w:val="both"/>
              <w:rPr>
                <w:lang w:val="en-US"/>
              </w:rPr>
            </w:pPr>
            <w:r w:rsidRPr="0013078C">
              <w:rPr>
                <w:lang w:val="sr-Cyrl-RS"/>
              </w:rPr>
              <w:t xml:space="preserve">Презентација пројекта: 50                                    </w:t>
            </w:r>
            <w:r w:rsidR="00DF6CC4">
              <w:rPr>
                <w:lang w:val="sr-Cyrl-RS"/>
              </w:rPr>
              <w:t xml:space="preserve">  Усмени </w:t>
            </w:r>
            <w:r w:rsidRPr="0013078C">
              <w:rPr>
                <w:lang w:val="sr-Cyrl-RS"/>
              </w:rPr>
              <w:t>испит: 50</w:t>
            </w:r>
          </w:p>
        </w:tc>
      </w:tr>
      <w:tr w:rsidR="005464CD" w:rsidRPr="00F469AF" w14:paraId="70AA4F61" w14:textId="77777777" w:rsidTr="007B75B4">
        <w:trPr>
          <w:trHeight w:val="227"/>
          <w:jc w:val="center"/>
        </w:trPr>
        <w:tc>
          <w:tcPr>
            <w:tcW w:w="9573" w:type="dxa"/>
            <w:gridSpan w:val="3"/>
          </w:tcPr>
          <w:p w14:paraId="52CF2AD0" w14:textId="58C7CAB0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lang w:val="sr-Cyrl-CS"/>
              </w:rPr>
              <w:t>Начин пр</w:t>
            </w:r>
            <w:r w:rsidR="007B4EA3">
              <w:rPr>
                <w:lang w:val="sr-Cyrl-CS"/>
              </w:rPr>
              <w:t>овере знања:</w:t>
            </w:r>
            <w:r w:rsidRPr="00F469AF">
              <w:rPr>
                <w:lang w:val="sr-Cyrl-CS"/>
              </w:rPr>
              <w:t xml:space="preserve"> усмени исп</w:t>
            </w:r>
            <w:r w:rsidR="000646D9">
              <w:rPr>
                <w:lang w:val="sr-Cyrl-RS"/>
              </w:rPr>
              <w:t>и</w:t>
            </w:r>
            <w:r w:rsidRPr="00F469AF">
              <w:rPr>
                <w:lang w:val="sr-Cyrl-CS"/>
              </w:rPr>
              <w:t>т, презентац</w:t>
            </w:r>
            <w:r w:rsidR="007B4EA3">
              <w:rPr>
                <w:lang w:val="sr-Cyrl-CS"/>
              </w:rPr>
              <w:t>ија пројекта, анализа студије случаја.</w:t>
            </w:r>
          </w:p>
        </w:tc>
      </w:tr>
    </w:tbl>
    <w:p w14:paraId="7C12074A" w14:textId="5AFAB659" w:rsidR="000A579C" w:rsidRPr="00652A0D" w:rsidRDefault="000A579C" w:rsidP="00312E0D">
      <w:pPr>
        <w:rPr>
          <w:lang w:val="sr-Cyrl-RS"/>
        </w:rPr>
      </w:pPr>
      <w:bookmarkStart w:id="0" w:name="_GoBack"/>
      <w:bookmarkEnd w:id="0"/>
    </w:p>
    <w:sectPr w:rsidR="000A579C" w:rsidRPr="00652A0D" w:rsidSect="00E001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9AF922" w14:textId="77777777" w:rsidR="00523AEA" w:rsidRDefault="00523AEA" w:rsidP="00E00103">
      <w:r>
        <w:separator/>
      </w:r>
    </w:p>
  </w:endnote>
  <w:endnote w:type="continuationSeparator" w:id="0">
    <w:p w14:paraId="04CE9998" w14:textId="77777777" w:rsidR="00523AEA" w:rsidRDefault="00523AEA" w:rsidP="00E001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393333" w14:textId="77777777" w:rsidR="00523AEA" w:rsidRDefault="00523AEA" w:rsidP="00E00103">
      <w:r>
        <w:separator/>
      </w:r>
    </w:p>
  </w:footnote>
  <w:footnote w:type="continuationSeparator" w:id="0">
    <w:p w14:paraId="2FF5123B" w14:textId="77777777" w:rsidR="00523AEA" w:rsidRDefault="00523AEA" w:rsidP="00E001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83549"/>
    <w:multiLevelType w:val="hybridMultilevel"/>
    <w:tmpl w:val="D59C70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5C0521"/>
    <w:multiLevelType w:val="hybridMultilevel"/>
    <w:tmpl w:val="AD3EA2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4CD"/>
    <w:rsid w:val="000646D9"/>
    <w:rsid w:val="000A579C"/>
    <w:rsid w:val="0013078C"/>
    <w:rsid w:val="00177C64"/>
    <w:rsid w:val="00194BD7"/>
    <w:rsid w:val="0019569C"/>
    <w:rsid w:val="00240785"/>
    <w:rsid w:val="002D3D18"/>
    <w:rsid w:val="00302495"/>
    <w:rsid w:val="00312E0D"/>
    <w:rsid w:val="003747D4"/>
    <w:rsid w:val="00386FAE"/>
    <w:rsid w:val="003B796E"/>
    <w:rsid w:val="00404B90"/>
    <w:rsid w:val="0045186B"/>
    <w:rsid w:val="00455333"/>
    <w:rsid w:val="00456737"/>
    <w:rsid w:val="00514DDF"/>
    <w:rsid w:val="00523AEA"/>
    <w:rsid w:val="005464CD"/>
    <w:rsid w:val="006178DB"/>
    <w:rsid w:val="00652A0D"/>
    <w:rsid w:val="00742C86"/>
    <w:rsid w:val="00743C36"/>
    <w:rsid w:val="007B4EA3"/>
    <w:rsid w:val="007C634A"/>
    <w:rsid w:val="00821C0E"/>
    <w:rsid w:val="0087539C"/>
    <w:rsid w:val="00892B6B"/>
    <w:rsid w:val="008F3342"/>
    <w:rsid w:val="008F5F2D"/>
    <w:rsid w:val="00941316"/>
    <w:rsid w:val="00941A46"/>
    <w:rsid w:val="00956480"/>
    <w:rsid w:val="0098542E"/>
    <w:rsid w:val="009B5FE5"/>
    <w:rsid w:val="009E67D4"/>
    <w:rsid w:val="00A35D57"/>
    <w:rsid w:val="00A83507"/>
    <w:rsid w:val="00AE16FE"/>
    <w:rsid w:val="00BC2012"/>
    <w:rsid w:val="00BC4B51"/>
    <w:rsid w:val="00D0768C"/>
    <w:rsid w:val="00DC7B71"/>
    <w:rsid w:val="00DE70C8"/>
    <w:rsid w:val="00DF6CC4"/>
    <w:rsid w:val="00E00103"/>
    <w:rsid w:val="00EE10F0"/>
    <w:rsid w:val="00F23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5FED9"/>
  <w15:docId w15:val="{F56B8A19-7FDF-4420-B7CE-71DF1BDC6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paragraph" w:styleId="Heading2">
    <w:name w:val="heading 2"/>
    <w:basedOn w:val="Normal"/>
    <w:link w:val="Heading2Char"/>
    <w:uiPriority w:val="9"/>
    <w:qFormat/>
    <w:rsid w:val="00D0768C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D0768C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FollowedHyperlink">
    <w:name w:val="FollowedHyperlink"/>
    <w:basedOn w:val="DefaultParagraphFont"/>
    <w:uiPriority w:val="99"/>
    <w:semiHidden/>
    <w:unhideWhenUsed/>
    <w:rsid w:val="007B4EA3"/>
    <w:rPr>
      <w:color w:val="954F72" w:themeColor="followed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177C64"/>
    <w:pPr>
      <w:widowControl/>
      <w:autoSpaceDE/>
      <w:autoSpaceDN/>
      <w:adjustRightInd/>
    </w:pPr>
    <w:rPr>
      <w:rFonts w:ascii="Calibri" w:eastAsia="Calibri" w:hAnsi="Calibri"/>
      <w:lang w:val="en-US" w:eastAsia="en-US"/>
    </w:rPr>
  </w:style>
  <w:style w:type="character" w:customStyle="1" w:styleId="EndnoteTextChar">
    <w:name w:val="Endnote Text Char"/>
    <w:basedOn w:val="DefaultParagraphFont"/>
    <w:link w:val="EndnoteText"/>
    <w:uiPriority w:val="99"/>
    <w:rsid w:val="00177C64"/>
    <w:rPr>
      <w:rFonts w:ascii="Calibri" w:eastAsia="Calibri" w:hAnsi="Calibri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010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0103"/>
    <w:rPr>
      <w:rFonts w:ascii="Segoe UI" w:eastAsia="Cambria" w:hAnsi="Segoe UI" w:cs="Segoe UI"/>
      <w:sz w:val="18"/>
      <w:szCs w:val="18"/>
      <w:lang w:val="sr-Latn-CS" w:eastAsia="sr-Latn-CS"/>
    </w:rPr>
  </w:style>
  <w:style w:type="paragraph" w:styleId="Header">
    <w:name w:val="header"/>
    <w:basedOn w:val="Normal"/>
    <w:link w:val="HeaderChar"/>
    <w:uiPriority w:val="99"/>
    <w:unhideWhenUsed/>
    <w:rsid w:val="00E0010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0103"/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unhideWhenUsed/>
    <w:rsid w:val="00E0010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0103"/>
    <w:rPr>
      <w:rFonts w:ascii="Times New Roman" w:eastAsia="Cambria" w:hAnsi="Times New Roman" w:cs="Times New Roman"/>
      <w:sz w:val="20"/>
      <w:szCs w:val="20"/>
      <w:lang w:val="sr-Latn-CS" w:eastAsia="sr-Latn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02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63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1595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865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8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936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5458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550</TotalTime>
  <Pages>2</Pages>
  <Words>559</Words>
  <Characters>3189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Vinko</dc:creator>
  <cp:keywords/>
  <dc:description/>
  <cp:lastModifiedBy>Korisnik</cp:lastModifiedBy>
  <cp:revision>7</cp:revision>
  <cp:lastPrinted>2020-06-22T09:22:00Z</cp:lastPrinted>
  <dcterms:created xsi:type="dcterms:W3CDTF">2020-06-16T05:47:00Z</dcterms:created>
  <dcterms:modified xsi:type="dcterms:W3CDTF">2020-06-24T20:40:00Z</dcterms:modified>
</cp:coreProperties>
</file>